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5348A" w14:textId="77777777" w:rsidR="00241539" w:rsidRPr="000A4341" w:rsidRDefault="000A4341" w:rsidP="00241539">
      <w:pPr>
        <w:rPr>
          <w:rFonts w:ascii="Times New Roman" w:hAnsi="Times New Roman" w:cs="Times New Roman"/>
        </w:rPr>
      </w:pPr>
      <w:r w:rsidRPr="000A4341">
        <w:rPr>
          <w:rFonts w:ascii="Times New Roman" w:hAnsi="Times New Roman" w:cs="Times New Roman"/>
          <w:b/>
          <w:bCs/>
        </w:rPr>
        <w:t xml:space="preserve">INSTRUKTION TILL VALBEREDNINGEN </w:t>
      </w:r>
      <w:r w:rsidR="00E70E65">
        <w:rPr>
          <w:rFonts w:ascii="Times New Roman" w:hAnsi="Times New Roman" w:cs="Times New Roman"/>
          <w:b/>
          <w:bCs/>
        </w:rPr>
        <w:t xml:space="preserve">I ORTIVUS </w:t>
      </w:r>
      <w:r w:rsidRPr="000A4341">
        <w:rPr>
          <w:rFonts w:ascii="Times New Roman" w:hAnsi="Times New Roman" w:cs="Times New Roman"/>
          <w:b/>
          <w:bCs/>
        </w:rPr>
        <w:t>AB (PUBL)</w:t>
      </w:r>
      <w:r w:rsidRPr="000A4341">
        <w:rPr>
          <w:rFonts w:ascii="Times New Roman" w:hAnsi="Times New Roman" w:cs="Times New Roman"/>
          <w:b/>
          <w:bCs/>
        </w:rPr>
        <w:br/>
      </w:r>
      <w:r w:rsidRPr="000A4341">
        <w:rPr>
          <w:rFonts w:ascii="Times New Roman" w:hAnsi="Times New Roman" w:cs="Times New Roman"/>
          <w:b/>
          <w:bCs/>
        </w:rPr>
        <w:br/>
      </w:r>
      <w:r w:rsidR="00241539" w:rsidRPr="000A4341">
        <w:rPr>
          <w:rFonts w:ascii="Times New Roman" w:hAnsi="Times New Roman" w:cs="Times New Roman"/>
        </w:rPr>
        <w:t xml:space="preserve">1. Bolaget ska ha en valberedning bestående av </w:t>
      </w:r>
      <w:r w:rsidR="00241539">
        <w:rPr>
          <w:rFonts w:ascii="Times New Roman" w:hAnsi="Times New Roman" w:cs="Times New Roman"/>
        </w:rPr>
        <w:t xml:space="preserve">fyra </w:t>
      </w:r>
      <w:r w:rsidR="00241539" w:rsidRPr="000A4341">
        <w:rPr>
          <w:rFonts w:ascii="Times New Roman" w:hAnsi="Times New Roman" w:cs="Times New Roman"/>
        </w:rPr>
        <w:t xml:space="preserve">ledamöter. Ledamöterna ska utgöras av en representant för var och en av de </w:t>
      </w:r>
      <w:r w:rsidR="00241539">
        <w:rPr>
          <w:rFonts w:ascii="Times New Roman" w:hAnsi="Times New Roman" w:cs="Times New Roman"/>
        </w:rPr>
        <w:t xml:space="preserve">tre </w:t>
      </w:r>
      <w:r w:rsidR="00241539" w:rsidRPr="000A4341">
        <w:rPr>
          <w:rFonts w:ascii="Times New Roman" w:hAnsi="Times New Roman" w:cs="Times New Roman"/>
        </w:rPr>
        <w:t xml:space="preserve">till röstetalet största aktieägarna som önskar utse en sådan representant och styrelseordföranden (sammankallande till första sammanträdet). </w:t>
      </w:r>
      <w:r w:rsidR="00241539">
        <w:rPr>
          <w:rFonts w:ascii="Times New Roman" w:hAnsi="Times New Roman" w:cs="Times New Roman"/>
        </w:rPr>
        <w:t xml:space="preserve">Om tillfrågad aktieägare inte önskar utse någon representant tillkommer frågan den aktieägare som storleksmässigt står på tur. </w:t>
      </w:r>
      <w:r w:rsidR="00241539" w:rsidRPr="000A4341">
        <w:rPr>
          <w:rFonts w:ascii="Times New Roman" w:hAnsi="Times New Roman" w:cs="Times New Roman"/>
        </w:rPr>
        <w:t>Ordförande i valberedningen ska om inte ledamöterna enas om annat vara den ledamot som representerar den till röstetalet största aktieägaren. Valberedningens mandatperiod sträcker sig fram till dess att ny valberedning utsetts.</w:t>
      </w:r>
      <w:r w:rsidR="00241539" w:rsidRPr="000A4341">
        <w:rPr>
          <w:rFonts w:ascii="Times New Roman" w:hAnsi="Times New Roman" w:cs="Times New Roman"/>
        </w:rPr>
        <w:br/>
      </w:r>
      <w:r w:rsidR="00241539" w:rsidRPr="000A4341">
        <w:rPr>
          <w:rFonts w:ascii="Times New Roman" w:hAnsi="Times New Roman" w:cs="Times New Roman"/>
        </w:rPr>
        <w:br/>
        <w:t xml:space="preserve">2. Valberedningen ska konstitueras </w:t>
      </w:r>
      <w:r w:rsidR="00241539">
        <w:rPr>
          <w:rFonts w:ascii="Times New Roman" w:hAnsi="Times New Roman" w:cs="Times New Roman"/>
        </w:rPr>
        <w:t xml:space="preserve">enligt den </w:t>
      </w:r>
      <w:proofErr w:type="spellStart"/>
      <w:r w:rsidR="00241539">
        <w:rPr>
          <w:rFonts w:ascii="Times New Roman" w:hAnsi="Times New Roman" w:cs="Times New Roman"/>
        </w:rPr>
        <w:t>sk</w:t>
      </w:r>
      <w:proofErr w:type="spellEnd"/>
      <w:r w:rsidR="00241539">
        <w:rPr>
          <w:rFonts w:ascii="Times New Roman" w:hAnsi="Times New Roman" w:cs="Times New Roman"/>
        </w:rPr>
        <w:t xml:space="preserve"> Q3 modellen </w:t>
      </w:r>
      <w:r w:rsidR="00241539" w:rsidRPr="000A4341">
        <w:rPr>
          <w:rFonts w:ascii="Times New Roman" w:hAnsi="Times New Roman" w:cs="Times New Roman"/>
        </w:rPr>
        <w:t xml:space="preserve">baserat på aktieägarstatistik från Euroclear Sweden AB per den sista bankdagen i </w:t>
      </w:r>
      <w:r w:rsidR="00241539">
        <w:rPr>
          <w:rFonts w:ascii="Times New Roman" w:hAnsi="Times New Roman" w:cs="Times New Roman"/>
        </w:rPr>
        <w:t xml:space="preserve">september </w:t>
      </w:r>
      <w:r w:rsidR="00241539" w:rsidRPr="000A4341">
        <w:rPr>
          <w:rFonts w:ascii="Times New Roman" w:hAnsi="Times New Roman" w:cs="Times New Roman"/>
        </w:rPr>
        <w:t xml:space="preserve">månad och övrig tillförlitlig ägarinformation som tillhandahållits bolaget vid denna tidpunkt. Vid bedömningen av vilka som utgör de </w:t>
      </w:r>
      <w:r w:rsidR="00241539">
        <w:rPr>
          <w:rFonts w:ascii="Times New Roman" w:hAnsi="Times New Roman" w:cs="Times New Roman"/>
        </w:rPr>
        <w:t xml:space="preserve">tre </w:t>
      </w:r>
      <w:r w:rsidR="00241539" w:rsidRPr="000A4341">
        <w:rPr>
          <w:rFonts w:ascii="Times New Roman" w:hAnsi="Times New Roman" w:cs="Times New Roman"/>
        </w:rPr>
        <w:t xml:space="preserve">till röstetalet största ägarna ska en grupp aktieägare anses utgöra en ägare om de (i) ägargrupperats i Euroclear-systemet eller (ii) offentliggjort och till bolaget meddelat att de träffat skriftlig överenskommelse att genom samordnat utövande av rösträtten inta en långsiktig gemensam hållning i fråga om bolagets förvaltning. Namnen på de utsedda representanterna i valberedningen och de aktieägare de företräder ska offentliggöras så snart de utsetts. </w:t>
      </w:r>
      <w:r w:rsidR="00241539" w:rsidRPr="000A4341">
        <w:rPr>
          <w:rFonts w:ascii="Times New Roman" w:hAnsi="Times New Roman" w:cs="Times New Roman"/>
        </w:rPr>
        <w:br/>
      </w:r>
      <w:r w:rsidR="00241539" w:rsidRPr="000A4341">
        <w:rPr>
          <w:rFonts w:ascii="Times New Roman" w:hAnsi="Times New Roman" w:cs="Times New Roman"/>
        </w:rPr>
        <w:br/>
        <w:t xml:space="preserve">3. Om under valberedningens mandatperiod en eller flera av aktieägarna som utsett ledamöter i valberedningen inte längre tillhör de </w:t>
      </w:r>
      <w:r w:rsidR="00241539">
        <w:rPr>
          <w:rFonts w:ascii="Times New Roman" w:hAnsi="Times New Roman" w:cs="Times New Roman"/>
        </w:rPr>
        <w:t>tre</w:t>
      </w:r>
      <w:r w:rsidR="00241539" w:rsidRPr="000A4341">
        <w:rPr>
          <w:rFonts w:ascii="Times New Roman" w:hAnsi="Times New Roman" w:cs="Times New Roman"/>
        </w:rPr>
        <w:t xml:space="preserve"> till röstetalet största aktieägarna, så ska ledamöter utsedda av dessa aktieägare ställa sina platser till förfogande och den eller de aktieägare som tillkommit bland de </w:t>
      </w:r>
      <w:r w:rsidR="00241539">
        <w:rPr>
          <w:rFonts w:ascii="Times New Roman" w:hAnsi="Times New Roman" w:cs="Times New Roman"/>
        </w:rPr>
        <w:t>tre</w:t>
      </w:r>
      <w:r w:rsidR="00241539" w:rsidRPr="000A4341">
        <w:rPr>
          <w:rFonts w:ascii="Times New Roman" w:hAnsi="Times New Roman" w:cs="Times New Roman"/>
        </w:rPr>
        <w:t xml:space="preserve"> till röstetalet största aktieägarna ska äga utse sina representanter. Om inte särskilda skäl föreligger ska inga förändringar ske i valberedningens sammansättning om endast marginella förändringar i röstetal ägt rum eller om förändringen inträffar senare än tre månader före årsstämman. Aktieägare som tillkommit bland de </w:t>
      </w:r>
      <w:r w:rsidR="00241539">
        <w:rPr>
          <w:rFonts w:ascii="Times New Roman" w:hAnsi="Times New Roman" w:cs="Times New Roman"/>
        </w:rPr>
        <w:t>tre</w:t>
      </w:r>
      <w:r w:rsidR="00241539" w:rsidRPr="000A4341">
        <w:rPr>
          <w:rFonts w:ascii="Times New Roman" w:hAnsi="Times New Roman" w:cs="Times New Roman"/>
        </w:rPr>
        <w:t xml:space="preserve"> största ägarna till följd av en mera väsentlig förändring i röstetal senare än tre månader före stämman ska dock ha rätt att utse en representant som ska adjungeras till valberedningen. Aktieägare som utsett representant till ledamot i valberedningen äger rätt att entlediga sådan ledamot och utse ny representant till ledamot i valberedningen. Förändringar i valberedningens sammansättning ska offentliggöras så snart sådana skett. </w:t>
      </w:r>
      <w:r w:rsidR="00241539" w:rsidRPr="000A4341">
        <w:rPr>
          <w:rFonts w:ascii="Times New Roman" w:hAnsi="Times New Roman" w:cs="Times New Roman"/>
        </w:rPr>
        <w:br/>
      </w:r>
      <w:r w:rsidR="00241539" w:rsidRPr="000A4341">
        <w:rPr>
          <w:rFonts w:ascii="Times New Roman" w:hAnsi="Times New Roman" w:cs="Times New Roman"/>
        </w:rPr>
        <w:br/>
        <w:t xml:space="preserve">4. Valberedningen ska arbeta fram förslag i nedanstående frågor att föreläggas årsstämman för beslut: a) förslag till stämmoordförande, b) förslag till styrelse, c) förslag till styrelseordförande, d) förslag till arvoden och annan ersättning för styrelseuppdrag till var och en av styrelseledamöterna samt ersättning för utskottsarbete, e) i förekommande fall, förslag till arvode till revisor och val av revisor, och f) i den mån så anses erforderligt, förslag till ändringar i denna instruktion för valberedningen. </w:t>
      </w:r>
      <w:r w:rsidR="00241539" w:rsidRPr="000A4341">
        <w:rPr>
          <w:rFonts w:ascii="Times New Roman" w:hAnsi="Times New Roman" w:cs="Times New Roman"/>
        </w:rPr>
        <w:br/>
      </w:r>
      <w:r w:rsidR="00241539" w:rsidRPr="000A4341">
        <w:rPr>
          <w:rFonts w:ascii="Times New Roman" w:hAnsi="Times New Roman" w:cs="Times New Roman"/>
        </w:rPr>
        <w:br/>
        <w:t xml:space="preserve">5. Valberedningen ska i samband med sitt uppdrag i övrigt fullgöra de uppgifter som enligt bolagsstyrningskoden ankommer på valberedningen, </w:t>
      </w:r>
      <w:r w:rsidR="00241539">
        <w:rPr>
          <w:rFonts w:ascii="Times New Roman" w:hAnsi="Times New Roman" w:cs="Times New Roman"/>
        </w:rPr>
        <w:t xml:space="preserve">vilket också </w:t>
      </w:r>
      <w:r w:rsidR="00241539" w:rsidRPr="000A4341">
        <w:rPr>
          <w:rFonts w:ascii="Times New Roman" w:hAnsi="Times New Roman" w:cs="Times New Roman"/>
        </w:rPr>
        <w:t>innefatta</w:t>
      </w:r>
      <w:r w:rsidR="00241539">
        <w:rPr>
          <w:rFonts w:ascii="Times New Roman" w:hAnsi="Times New Roman" w:cs="Times New Roman"/>
        </w:rPr>
        <w:t>r</w:t>
      </w:r>
      <w:r w:rsidR="00241539" w:rsidRPr="000A4341">
        <w:rPr>
          <w:rFonts w:ascii="Times New Roman" w:hAnsi="Times New Roman" w:cs="Times New Roman"/>
        </w:rPr>
        <w:t xml:space="preserve"> att vidarebefordra viss information till bolaget så att bolaget kan fullgöra sin informationsskyldighet enligt koden</w:t>
      </w:r>
      <w:r w:rsidR="00241539">
        <w:rPr>
          <w:rFonts w:ascii="Times New Roman" w:hAnsi="Times New Roman" w:cs="Times New Roman"/>
        </w:rPr>
        <w:t>.</w:t>
      </w:r>
      <w:r w:rsidR="00241539" w:rsidRPr="000A4341">
        <w:rPr>
          <w:rFonts w:ascii="Times New Roman" w:hAnsi="Times New Roman" w:cs="Times New Roman"/>
        </w:rPr>
        <w:t xml:space="preserve"> </w:t>
      </w:r>
      <w:r w:rsidR="00241539">
        <w:rPr>
          <w:rFonts w:ascii="Times New Roman" w:hAnsi="Times New Roman" w:cs="Times New Roman"/>
        </w:rPr>
        <w:t>B</w:t>
      </w:r>
      <w:r w:rsidR="00241539" w:rsidRPr="000A4341">
        <w:rPr>
          <w:rFonts w:ascii="Times New Roman" w:hAnsi="Times New Roman" w:cs="Times New Roman"/>
        </w:rPr>
        <w:t xml:space="preserve">olaget </w:t>
      </w:r>
      <w:r w:rsidR="00241539">
        <w:rPr>
          <w:rFonts w:ascii="Times New Roman" w:hAnsi="Times New Roman" w:cs="Times New Roman"/>
        </w:rPr>
        <w:t xml:space="preserve">ska </w:t>
      </w:r>
      <w:r w:rsidR="00241539" w:rsidRPr="000A4341">
        <w:rPr>
          <w:rFonts w:ascii="Times New Roman" w:hAnsi="Times New Roman" w:cs="Times New Roman"/>
        </w:rPr>
        <w:t xml:space="preserve">på begäran av valberedningen tillhandahålla personella resurser såsom sekreterarfunktion i valberedningen för att underlätta valberedningens arbete. </w:t>
      </w:r>
      <w:r w:rsidR="00241539" w:rsidRPr="00112C6A">
        <w:rPr>
          <w:rFonts w:ascii="Times New Roman" w:hAnsi="Times New Roman" w:cs="Times New Roman"/>
        </w:rPr>
        <w:t>Det skall inte utgå någon ersättning för ledamöternas arbete i valberedningen förutom direkta utlägg som valberedningens ledamöter har i samband med utövandet av sitt uppdrag. Vid behov skall dock bolaget svara för skäliga externa kostnader som av valberedningen bedöms nödvändiga för att valberedningen ska kunna fullgöra sitt uppdrag</w:t>
      </w:r>
      <w:r w:rsidR="00241539" w:rsidRPr="000A4341">
        <w:rPr>
          <w:rFonts w:ascii="Times New Roman" w:hAnsi="Times New Roman" w:cs="Times New Roman"/>
        </w:rPr>
        <w:t>.</w:t>
      </w:r>
      <w:r w:rsidR="00241539" w:rsidRPr="000A4341">
        <w:rPr>
          <w:rFonts w:ascii="Times New Roman" w:hAnsi="Times New Roman" w:cs="Times New Roman"/>
        </w:rPr>
        <w:br/>
      </w:r>
      <w:r w:rsidR="00241539" w:rsidRPr="000A4341">
        <w:rPr>
          <w:rFonts w:ascii="Times New Roman" w:hAnsi="Times New Roman" w:cs="Times New Roman"/>
        </w:rPr>
        <w:br/>
        <w:t xml:space="preserve"> _________________________ </w:t>
      </w:r>
      <w:r w:rsidR="00241539" w:rsidRPr="000A4341">
        <w:rPr>
          <w:rFonts w:ascii="Times New Roman" w:hAnsi="Times New Roman" w:cs="Times New Roman"/>
        </w:rPr>
        <w:br/>
      </w:r>
      <w:r w:rsidR="00241539" w:rsidRPr="000A4341">
        <w:rPr>
          <w:rFonts w:ascii="Times New Roman" w:hAnsi="Times New Roman" w:cs="Times New Roman"/>
        </w:rPr>
        <w:br/>
      </w:r>
      <w:r w:rsidR="00241539" w:rsidRPr="000A4341">
        <w:rPr>
          <w:rFonts w:ascii="Times New Roman" w:hAnsi="Times New Roman" w:cs="Times New Roman"/>
        </w:rPr>
        <w:br/>
        <w:t xml:space="preserve">Denna instruktion för valberedningen avses att antas på </w:t>
      </w:r>
      <w:r w:rsidR="00241539">
        <w:rPr>
          <w:rFonts w:ascii="Times New Roman" w:hAnsi="Times New Roman" w:cs="Times New Roman"/>
        </w:rPr>
        <w:t xml:space="preserve">årsstämma </w:t>
      </w:r>
      <w:r w:rsidR="00241539" w:rsidRPr="000A4341">
        <w:rPr>
          <w:rFonts w:ascii="Times New Roman" w:hAnsi="Times New Roman" w:cs="Times New Roman"/>
        </w:rPr>
        <w:t xml:space="preserve">den </w:t>
      </w:r>
      <w:r w:rsidR="00241539">
        <w:rPr>
          <w:rFonts w:ascii="Times New Roman" w:hAnsi="Times New Roman" w:cs="Times New Roman"/>
        </w:rPr>
        <w:t xml:space="preserve">4 maj </w:t>
      </w:r>
      <w:r w:rsidR="00241539" w:rsidRPr="000A4341">
        <w:rPr>
          <w:rFonts w:ascii="Times New Roman" w:hAnsi="Times New Roman" w:cs="Times New Roman"/>
        </w:rPr>
        <w:t>20</w:t>
      </w:r>
      <w:r w:rsidR="00241539">
        <w:rPr>
          <w:rFonts w:ascii="Times New Roman" w:hAnsi="Times New Roman" w:cs="Times New Roman"/>
        </w:rPr>
        <w:t>20</w:t>
      </w:r>
      <w:r w:rsidR="00241539" w:rsidRPr="000A4341">
        <w:rPr>
          <w:rFonts w:ascii="Times New Roman" w:hAnsi="Times New Roman" w:cs="Times New Roman"/>
        </w:rPr>
        <w:t xml:space="preserve"> och gäller tills vidar</w:t>
      </w:r>
      <w:r w:rsidR="00241539">
        <w:rPr>
          <w:rFonts w:ascii="Times New Roman" w:hAnsi="Times New Roman" w:cs="Times New Roman"/>
        </w:rPr>
        <w:t>e.</w:t>
      </w:r>
    </w:p>
    <w:sectPr w:rsidR="00241539" w:rsidRPr="000A4341" w:rsidSect="00241539">
      <w:headerReference w:type="default" r:id="rId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E30E" w14:textId="77777777" w:rsidR="00F64A76" w:rsidRDefault="00F64A76" w:rsidP="00F64A76">
      <w:pPr>
        <w:spacing w:after="0" w:line="240" w:lineRule="auto"/>
      </w:pPr>
      <w:r>
        <w:separator/>
      </w:r>
    </w:p>
  </w:endnote>
  <w:endnote w:type="continuationSeparator" w:id="0">
    <w:p w14:paraId="58BA3BA9" w14:textId="77777777" w:rsidR="00F64A76" w:rsidRDefault="00F64A76" w:rsidP="00F6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F80CA" w14:textId="77777777" w:rsidR="00F64A76" w:rsidRDefault="00F64A76" w:rsidP="00F64A76">
      <w:pPr>
        <w:spacing w:after="0" w:line="240" w:lineRule="auto"/>
      </w:pPr>
      <w:r>
        <w:separator/>
      </w:r>
    </w:p>
  </w:footnote>
  <w:footnote w:type="continuationSeparator" w:id="0">
    <w:p w14:paraId="6C29DC8A" w14:textId="77777777" w:rsidR="00F64A76" w:rsidRDefault="00F64A76" w:rsidP="00F64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E81A" w14:textId="4289BA3E" w:rsidR="00E63FEC" w:rsidRDefault="00E63FEC" w:rsidP="00E63FEC">
    <w:pPr>
      <w:pStyle w:val="Sidhuvud"/>
      <w:ind w:firstLine="1304"/>
    </w:pPr>
    <w:r>
      <w:tab/>
    </w:r>
    <w:r>
      <w:tab/>
    </w:r>
    <w:r>
      <w:rPr>
        <w:noProof/>
      </w:rPr>
      <w:drawing>
        <wp:inline distT="0" distB="0" distL="0" distR="0" wp14:anchorId="2CAA4981" wp14:editId="1BD2ADC9">
          <wp:extent cx="1714500" cy="419100"/>
          <wp:effectExtent l="0" t="0" r="0" b="0"/>
          <wp:docPr id="6"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80"/>
    <w:rsid w:val="000143D7"/>
    <w:rsid w:val="000904A4"/>
    <w:rsid w:val="000A4341"/>
    <w:rsid w:val="00112C6A"/>
    <w:rsid w:val="00125A02"/>
    <w:rsid w:val="00200A9A"/>
    <w:rsid w:val="002169DA"/>
    <w:rsid w:val="00241539"/>
    <w:rsid w:val="002C27A4"/>
    <w:rsid w:val="00341D99"/>
    <w:rsid w:val="00366BC8"/>
    <w:rsid w:val="00386A2F"/>
    <w:rsid w:val="003C7668"/>
    <w:rsid w:val="005254D6"/>
    <w:rsid w:val="00601480"/>
    <w:rsid w:val="00660D98"/>
    <w:rsid w:val="007C798A"/>
    <w:rsid w:val="00A71C3F"/>
    <w:rsid w:val="00AC734B"/>
    <w:rsid w:val="00E63FEC"/>
    <w:rsid w:val="00E70E65"/>
    <w:rsid w:val="00EE298F"/>
    <w:rsid w:val="00F6090C"/>
    <w:rsid w:val="00F64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9A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5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434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A4341"/>
    <w:rPr>
      <w:rFonts w:ascii="Segoe UI" w:hAnsi="Segoe UI" w:cs="Segoe UI"/>
      <w:sz w:val="18"/>
      <w:szCs w:val="18"/>
    </w:rPr>
  </w:style>
  <w:style w:type="paragraph" w:styleId="Sidhuvud">
    <w:name w:val="header"/>
    <w:basedOn w:val="Normal"/>
    <w:link w:val="SidhuvudChar"/>
    <w:uiPriority w:val="99"/>
    <w:unhideWhenUsed/>
    <w:rsid w:val="00F64A7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64A76"/>
  </w:style>
  <w:style w:type="paragraph" w:styleId="Sidfot">
    <w:name w:val="footer"/>
    <w:basedOn w:val="Normal"/>
    <w:link w:val="SidfotChar"/>
    <w:uiPriority w:val="99"/>
    <w:unhideWhenUsed/>
    <w:rsid w:val="00F64A7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6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3312</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2020-03-24T10:41:00Z</dcterms:created>
  <dcterms:modified xsi:type="dcterms:W3CDTF">2020-03-26T08:34:00Z</dcterms:modified>
</cp:coreProperties>
</file>